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color w:val="auto"/>
          <w:kern w:val="0"/>
          <w:sz w:val="56"/>
          <w:szCs w:val="32"/>
        </w:rPr>
        <w:t>江苏</w:t>
      </w:r>
      <w:r>
        <w:rPr>
          <w:rFonts w:hint="eastAsia"/>
          <w:b/>
          <w:color w:val="auto"/>
          <w:kern w:val="0"/>
          <w:sz w:val="56"/>
          <w:szCs w:val="32"/>
          <w:lang w:val="en-US" w:eastAsia="zh-CN"/>
        </w:rPr>
        <w:t>索普新材料科技</w:t>
      </w:r>
      <w:r>
        <w:rPr>
          <w:rFonts w:hint="eastAsia"/>
          <w:b/>
          <w:color w:val="auto"/>
          <w:kern w:val="0"/>
          <w:sz w:val="56"/>
          <w:szCs w:val="32"/>
        </w:rPr>
        <w:t>有限公司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一、工程概况：</w:t>
      </w:r>
    </w:p>
    <w:p>
      <w:pPr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1、项目名称：</w:t>
      </w:r>
      <w:r>
        <w:rPr>
          <w:rFonts w:hint="eastAsia" w:ascii="仿宋" w:hAnsi="仿宋" w:eastAsia="仿宋" w:cs="仿宋"/>
          <w:bCs/>
          <w:sz w:val="30"/>
          <w:szCs w:val="30"/>
          <w:u w:val="single"/>
        </w:rPr>
        <w:t>整流现场增加排风扇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二、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施工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范围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和技术要求：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1、施工范围：</w:t>
      </w:r>
      <w:r>
        <w:rPr>
          <w:rFonts w:hint="eastAsia" w:ascii="仿宋" w:hAnsi="仿宋" w:eastAsia="仿宋" w:cs="仿宋"/>
          <w:bCs/>
          <w:color w:val="auto"/>
          <w:sz w:val="30"/>
          <w:szCs w:val="30"/>
          <w:u w:val="single"/>
          <w:lang w:eastAsia="zh-CN"/>
        </w:rPr>
        <w:t>详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u w:val="single"/>
          <w:lang w:val="en-US" w:eastAsia="zh-CN"/>
        </w:rPr>
        <w:t>见附件：工作量（需现场查勘）。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、项目总体进度安排：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接到招标方开工令后进场施工，计划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于2023年06月05日前完成施工并交付验收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投标人须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有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u w:val="single"/>
          <w:lang w:val="en-US" w:eastAsia="zh-CN"/>
        </w:rPr>
        <w:t>机电工程施工总承包贰级资质，出具报告，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u w:val="single"/>
          <w:lang w:eastAsia="zh-CN"/>
        </w:rPr>
        <w:t>有类似业绩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费用支付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方式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施工完成，中标单位开具增值税发票给招标单位入账后付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合同总价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0%；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2、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验收合格后三个月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付合同总价40%；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、质保满一年后，付清尾款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eastAsia="zh-CN"/>
        </w:rPr>
        <w:t>以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  <w:t>承兑汇票支付；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  <w:t>5、增值税专用发票税率：9%（具体税率请在标书中注明）。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  <w:t>、评标、开标及合同的签订：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1、招标投递日期截止时间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4月27日14:00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 xml:space="preserve">               开标时间：2023年4月27日14:00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</w:rPr>
        <w:t>招标联系人</w:t>
      </w: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  <w:t>:许亮                  联系方式：051188987791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default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eastAsia="zh-CN"/>
        </w:rPr>
        <w:t>技术</w:t>
      </w: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</w:rPr>
        <w:t>联系人</w:t>
      </w: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  <w:t>:姚培                  联系方式：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lang w:val="en-US" w:eastAsia="zh-CN"/>
        </w:rPr>
        <w:t>13912804879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8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jc w:val="left"/>
        <w:textAlignment w:val="auto"/>
        <w:outlineLvl w:val="9"/>
        <w:rPr>
          <w:rFonts w:hint="default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</w:rPr>
        <w:t>地址：镇江市</w:t>
      </w: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  <w:t>大港新区青龙山路8号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1ZmRiMDU5M2E0ZjU3MDQzODliOTViOTg5MDM1MTMifQ=="/>
  </w:docVars>
  <w:rsids>
    <w:rsidRoot w:val="00000000"/>
    <w:rsid w:val="01262F65"/>
    <w:rsid w:val="017E1093"/>
    <w:rsid w:val="051B1532"/>
    <w:rsid w:val="076201D1"/>
    <w:rsid w:val="080071E7"/>
    <w:rsid w:val="08895E98"/>
    <w:rsid w:val="0D3023A1"/>
    <w:rsid w:val="0D451346"/>
    <w:rsid w:val="0F0547E3"/>
    <w:rsid w:val="120727BA"/>
    <w:rsid w:val="14841A8A"/>
    <w:rsid w:val="169A5B93"/>
    <w:rsid w:val="16D26FBE"/>
    <w:rsid w:val="174B6FAB"/>
    <w:rsid w:val="17AB5389"/>
    <w:rsid w:val="1E3034FA"/>
    <w:rsid w:val="1F7B467A"/>
    <w:rsid w:val="22CD704E"/>
    <w:rsid w:val="22E37376"/>
    <w:rsid w:val="23343B8E"/>
    <w:rsid w:val="233A1963"/>
    <w:rsid w:val="25C94365"/>
    <w:rsid w:val="285A0C4A"/>
    <w:rsid w:val="2E353263"/>
    <w:rsid w:val="31F167D5"/>
    <w:rsid w:val="33DB7C65"/>
    <w:rsid w:val="34FA3704"/>
    <w:rsid w:val="37B02D8B"/>
    <w:rsid w:val="37FA03AE"/>
    <w:rsid w:val="384646AD"/>
    <w:rsid w:val="3A6E54C1"/>
    <w:rsid w:val="3D39750F"/>
    <w:rsid w:val="3D8B7EF7"/>
    <w:rsid w:val="40DF06A4"/>
    <w:rsid w:val="412F50DA"/>
    <w:rsid w:val="417B0559"/>
    <w:rsid w:val="433E20D8"/>
    <w:rsid w:val="450B1CB2"/>
    <w:rsid w:val="459A700C"/>
    <w:rsid w:val="46AC0C53"/>
    <w:rsid w:val="4968786D"/>
    <w:rsid w:val="49765EE4"/>
    <w:rsid w:val="4A9D5D4B"/>
    <w:rsid w:val="4B280296"/>
    <w:rsid w:val="4BE614DC"/>
    <w:rsid w:val="4C650CA5"/>
    <w:rsid w:val="524C388B"/>
    <w:rsid w:val="547A78C2"/>
    <w:rsid w:val="55C947CC"/>
    <w:rsid w:val="56EE0C86"/>
    <w:rsid w:val="5ACA5468"/>
    <w:rsid w:val="5AD668D0"/>
    <w:rsid w:val="5D11604D"/>
    <w:rsid w:val="603804E4"/>
    <w:rsid w:val="61A73D84"/>
    <w:rsid w:val="647645FC"/>
    <w:rsid w:val="64CF6FD7"/>
    <w:rsid w:val="651C3E1F"/>
    <w:rsid w:val="6A2A4B32"/>
    <w:rsid w:val="6B8D7475"/>
    <w:rsid w:val="6BA7499E"/>
    <w:rsid w:val="6CED33D0"/>
    <w:rsid w:val="6DE3266B"/>
    <w:rsid w:val="70E90FC3"/>
    <w:rsid w:val="722351CA"/>
    <w:rsid w:val="74A65DF4"/>
    <w:rsid w:val="758C3ABE"/>
    <w:rsid w:val="77514BED"/>
    <w:rsid w:val="786F3C2C"/>
    <w:rsid w:val="79486C35"/>
    <w:rsid w:val="7DBF4B33"/>
    <w:rsid w:val="7E747001"/>
    <w:rsid w:val="7E78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360</Words>
  <Characters>407</Characters>
  <Lines>0</Lines>
  <Paragraphs>0</Paragraphs>
  <TotalTime>1</TotalTime>
  <ScaleCrop>false</ScaleCrop>
  <LinksUpToDate>false</LinksUpToDate>
  <CharactersWithSpaces>458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2021-02-03T01:53:00Z</dcterms:created>
  <dc:creator>DPsve</dc:creator>
  <cp:lastModifiedBy>XXX</cp:lastModifiedBy>
  <dcterms:modified xsi:type="dcterms:W3CDTF">2023-04-21T02:58:07Z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6B29B3C8FA6047A69CDB9D4FDA7E926A</vt:lpwstr>
  </property>
</Properties>
</file>