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BE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1611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EF" w:rsidRDefault="00E07BEF">
      <w:r>
        <w:rPr>
          <w:rFonts w:hint="eastAsia"/>
        </w:rPr>
        <w:t xml:space="preserve">     12</w:t>
      </w:r>
      <w:r>
        <w:rPr>
          <w:rFonts w:hint="eastAsia"/>
        </w:rPr>
        <w:t>、测振仪采用分体式，包含主机、探头及线缆。线缆长度》</w:t>
      </w:r>
      <w:r>
        <w:rPr>
          <w:rFonts w:hint="eastAsia"/>
        </w:rPr>
        <w:t>50cm</w:t>
      </w:r>
      <w:r>
        <w:rPr>
          <w:rFonts w:hint="eastAsia"/>
        </w:rPr>
        <w:t>，探头具备磁吸功能，探头</w:t>
      </w:r>
      <w:r w:rsidR="002F10A2">
        <w:rPr>
          <w:rFonts w:hint="eastAsia"/>
        </w:rPr>
        <w:t>、线缆</w:t>
      </w:r>
      <w:r>
        <w:rPr>
          <w:rFonts w:hint="eastAsia"/>
        </w:rPr>
        <w:t>可以更换。</w:t>
      </w:r>
    </w:p>
    <w:sectPr w:rsidR="00E0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46" w:rsidRDefault="00AA7646" w:rsidP="00E07BEF">
      <w:r>
        <w:separator/>
      </w:r>
    </w:p>
  </w:endnote>
  <w:endnote w:type="continuationSeparator" w:id="1">
    <w:p w:rsidR="00AA7646" w:rsidRDefault="00AA7646" w:rsidP="00E0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46" w:rsidRDefault="00AA7646" w:rsidP="00E07BEF">
      <w:r>
        <w:separator/>
      </w:r>
    </w:p>
  </w:footnote>
  <w:footnote w:type="continuationSeparator" w:id="1">
    <w:p w:rsidR="00AA7646" w:rsidRDefault="00AA7646" w:rsidP="00E07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BEF"/>
    <w:rsid w:val="002F10A2"/>
    <w:rsid w:val="00AA7646"/>
    <w:rsid w:val="00E0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B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7B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7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2023-08-14T02:15:00Z</dcterms:created>
  <dcterms:modified xsi:type="dcterms:W3CDTF">2023-08-14T02:21:00Z</dcterms:modified>
</cp:coreProperties>
</file>