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EB10A5"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清洗置换工作量</w:t>
      </w:r>
    </w:p>
    <w:p w14:paraId="23708AE2">
      <w:pPr>
        <w:numPr>
          <w:ilvl w:val="0"/>
          <w:numId w:val="1"/>
        </w:num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醋酸管道</w:t>
      </w:r>
    </w:p>
    <w:p w14:paraId="09BE80BE">
      <w:pPr>
        <w:numPr>
          <w:ilvl w:val="0"/>
          <w:numId w:val="2"/>
        </w:num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V5305、V5306出口总管配合</w:t>
      </w:r>
      <w:bookmarkStart w:id="0" w:name="OLE_LINK1"/>
      <w:r>
        <w:rPr>
          <w:rFonts w:hint="eastAsia"/>
          <w:sz w:val="30"/>
          <w:szCs w:val="30"/>
          <w:lang w:val="en-US" w:eastAsia="zh-CN"/>
        </w:rPr>
        <w:t>拆装法兰及盲板，排液清洗。</w:t>
      </w:r>
    </w:p>
    <w:bookmarkEnd w:id="0"/>
    <w:p w14:paraId="528DAB28">
      <w:pPr>
        <w:numPr>
          <w:ilvl w:val="0"/>
          <w:numId w:val="2"/>
        </w:num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醋酸翻料管</w:t>
      </w:r>
      <w:bookmarkStart w:id="1" w:name="OLE_LINK2"/>
      <w:r>
        <w:rPr>
          <w:rFonts w:hint="eastAsia"/>
          <w:sz w:val="30"/>
          <w:szCs w:val="30"/>
          <w:lang w:val="en-US" w:eastAsia="zh-CN"/>
        </w:rPr>
        <w:t>拆装法兰及盲板，排液清洗</w:t>
      </w:r>
      <w:bookmarkStart w:id="2" w:name="OLE_LINK3"/>
      <w:r>
        <w:rPr>
          <w:rFonts w:hint="eastAsia"/>
          <w:sz w:val="30"/>
          <w:szCs w:val="30"/>
          <w:lang w:val="en-US" w:eastAsia="zh-CN"/>
        </w:rPr>
        <w:t>。</w:t>
      </w:r>
      <w:bookmarkEnd w:id="1"/>
    </w:p>
    <w:bookmarkEnd w:id="2"/>
    <w:p w14:paraId="11D90882">
      <w:pPr>
        <w:numPr>
          <w:ilvl w:val="0"/>
          <w:numId w:val="2"/>
        </w:numPr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精制酸泵进出口管道拆装法兰及盲板，排液清洗。</w:t>
      </w:r>
    </w:p>
    <w:p w14:paraId="5F86DEAF">
      <w:pPr>
        <w:numPr>
          <w:ilvl w:val="0"/>
          <w:numId w:val="2"/>
        </w:numPr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醋酸装车尾气管道吹扫，制作吹扫接头。</w:t>
      </w:r>
    </w:p>
    <w:p w14:paraId="59EA58AA">
      <w:pPr>
        <w:numPr>
          <w:ilvl w:val="0"/>
          <w:numId w:val="1"/>
        </w:numPr>
        <w:ind w:left="0" w:leftChars="0" w:firstLine="0" w:firstLineChars="0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甲醇管道</w:t>
      </w:r>
    </w:p>
    <w:p w14:paraId="0CE7CF66">
      <w:pPr>
        <w:numPr>
          <w:ilvl w:val="0"/>
          <w:numId w:val="3"/>
        </w:num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原连接铁路甲醇管道清洗，</w:t>
      </w:r>
      <w:bookmarkStart w:id="3" w:name="OLE_LINK4"/>
      <w:r>
        <w:rPr>
          <w:rFonts w:hint="eastAsia"/>
          <w:sz w:val="30"/>
          <w:szCs w:val="30"/>
          <w:lang w:val="en-US" w:eastAsia="zh-CN"/>
        </w:rPr>
        <w:t>阀门法兰拆装，预制清洗接口。</w:t>
      </w:r>
    </w:p>
    <w:bookmarkEnd w:id="3"/>
    <w:p w14:paraId="608BBFCF">
      <w:pPr>
        <w:numPr>
          <w:ilvl w:val="0"/>
          <w:numId w:val="3"/>
        </w:numPr>
        <w:rPr>
          <w:rFonts w:hint="eastAsia"/>
          <w:sz w:val="30"/>
          <w:szCs w:val="30"/>
          <w:lang w:val="en-US" w:eastAsia="zh-CN"/>
        </w:rPr>
      </w:pPr>
      <w:bookmarkStart w:id="4" w:name="OLE_LINK5"/>
      <w:r>
        <w:rPr>
          <w:rFonts w:hint="eastAsia"/>
          <w:sz w:val="30"/>
          <w:szCs w:val="30"/>
          <w:lang w:val="en-US" w:eastAsia="zh-CN"/>
        </w:rPr>
        <w:t>甲醇发车管线阀门法兰拆装，预制清洗接口。</w:t>
      </w:r>
    </w:p>
    <w:bookmarkEnd w:id="4"/>
    <w:p w14:paraId="06A20270">
      <w:pPr>
        <w:numPr>
          <w:ilvl w:val="0"/>
          <w:numId w:val="3"/>
        </w:numPr>
        <w:rPr>
          <w:rFonts w:hint="eastAsia"/>
          <w:sz w:val="30"/>
          <w:szCs w:val="30"/>
          <w:lang w:val="en-US" w:eastAsia="zh-CN"/>
        </w:rPr>
      </w:pPr>
      <w:bookmarkStart w:id="5" w:name="OLE_LINK6"/>
      <w:r>
        <w:rPr>
          <w:rFonts w:hint="eastAsia"/>
          <w:sz w:val="30"/>
          <w:szCs w:val="30"/>
          <w:lang w:val="en-US" w:eastAsia="zh-CN"/>
        </w:rPr>
        <w:t>甲醇入库总管清洗置换阀门法兰拆装，预制清洗接口。</w:t>
      </w:r>
    </w:p>
    <w:bookmarkEnd w:id="5"/>
    <w:p w14:paraId="1D60B606">
      <w:pPr>
        <w:numPr>
          <w:ilvl w:val="0"/>
          <w:numId w:val="1"/>
        </w:numPr>
        <w:ind w:left="0" w:leftChars="0" w:firstLine="0" w:firstLineChars="0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乙醇管道</w:t>
      </w:r>
    </w:p>
    <w:p w14:paraId="07A3C5BD">
      <w:pPr>
        <w:numPr>
          <w:ilvl w:val="0"/>
          <w:numId w:val="4"/>
        </w:num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乙醇发车管线阀门法兰拆装，预制清洗接口。</w:t>
      </w:r>
    </w:p>
    <w:p w14:paraId="72DC2D78">
      <w:pPr>
        <w:numPr>
          <w:ilvl w:val="0"/>
          <w:numId w:val="0"/>
        </w:num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2、甲醇入库总管清洗置换阀门法兰拆装，预制清洗接口</w:t>
      </w:r>
      <w:bookmarkStart w:id="6" w:name="OLE_LINK7"/>
      <w:r>
        <w:rPr>
          <w:rFonts w:hint="eastAsia"/>
          <w:sz w:val="30"/>
          <w:szCs w:val="30"/>
          <w:lang w:val="en-US" w:eastAsia="zh-CN"/>
        </w:rPr>
        <w:t>。</w:t>
      </w:r>
    </w:p>
    <w:bookmarkEnd w:id="6"/>
    <w:p w14:paraId="554C5FDA">
      <w:pPr>
        <w:numPr>
          <w:ilvl w:val="0"/>
          <w:numId w:val="0"/>
        </w:num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四、液硫管道</w:t>
      </w:r>
    </w:p>
    <w:p w14:paraId="26738F66">
      <w:pPr>
        <w:numPr>
          <w:ilvl w:val="0"/>
          <w:numId w:val="0"/>
        </w:num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1、液硫卸船管道吹扫拆装法兰。</w:t>
      </w:r>
    </w:p>
    <w:p w14:paraId="7700098B">
      <w:pPr>
        <w:numPr>
          <w:ilvl w:val="0"/>
          <w:numId w:val="0"/>
        </w:numPr>
        <w:rPr>
          <w:rFonts w:hint="default"/>
          <w:sz w:val="30"/>
          <w:szCs w:val="30"/>
          <w:lang w:val="en-US" w:eastAsia="zh-CN"/>
        </w:rPr>
      </w:pPr>
    </w:p>
    <w:p w14:paraId="02A9E8E8"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bookmarkStart w:id="7" w:name="_GoBack"/>
      <w:bookmarkEnd w:id="7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EF9E879"/>
    <w:multiLevelType w:val="singleLevel"/>
    <w:tmpl w:val="EEF9E879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30AD0FC1"/>
    <w:multiLevelType w:val="singleLevel"/>
    <w:tmpl w:val="30AD0FC1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5D506361"/>
    <w:multiLevelType w:val="singleLevel"/>
    <w:tmpl w:val="5D50636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754CCEA6"/>
    <w:multiLevelType w:val="singleLevel"/>
    <w:tmpl w:val="754CCEA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VjY2JkMTQ0NDM5YWJmZWY3MDRmNTE5YWVmY2RkNzgifQ=="/>
  </w:docVars>
  <w:rsids>
    <w:rsidRoot w:val="00000000"/>
    <w:rsid w:val="02605580"/>
    <w:rsid w:val="09083A2B"/>
    <w:rsid w:val="24E1172E"/>
    <w:rsid w:val="61A81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290</Words>
  <Characters>299</Characters>
  <Lines>0</Lines>
  <Paragraphs>0</Paragraphs>
  <TotalTime>21</TotalTime>
  <ScaleCrop>false</ScaleCrop>
  <LinksUpToDate>false</LinksUpToDate>
  <CharactersWithSpaces>299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2024-09-14T00:57:00Z</dcterms:created>
  <dc:creator>DELL</dc:creator>
  <cp:lastModifiedBy>DELL</cp:lastModifiedBy>
  <dcterms:modified xsi:type="dcterms:W3CDTF">2024-09-20T02:58:41Z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740B6D67DEBE4DF0B81C8D3611DCA930_12</vt:lpwstr>
  </property>
</Properties>
</file>